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6C" w:rsidRPr="00E264C1" w:rsidRDefault="0052386C">
      <w:pPr>
        <w:pStyle w:val="ConsPlusNonformat"/>
        <w:jc w:val="both"/>
        <w:rPr>
          <w:rFonts w:ascii="Times New Roman" w:hAnsi="Times New Roman" w:cs="Times New Roman"/>
          <w:sz w:val="28"/>
          <w:szCs w:val="28"/>
        </w:rPr>
      </w:pPr>
      <w:bookmarkStart w:id="0" w:name="_GoBack"/>
      <w:bookmarkEnd w:id="0"/>
      <w:r w:rsidRPr="00E264C1">
        <w:rPr>
          <w:rFonts w:ascii="Times New Roman" w:hAnsi="Times New Roman" w:cs="Times New Roman"/>
          <w:sz w:val="28"/>
          <w:szCs w:val="28"/>
        </w:rPr>
        <w:t xml:space="preserve">                                                  УТВЕРЖДЕНО</w:t>
      </w:r>
    </w:p>
    <w:p w:rsidR="0052386C" w:rsidRPr="00E264C1" w:rsidRDefault="0052386C">
      <w:pPr>
        <w:pStyle w:val="ConsPlusNonformat"/>
        <w:jc w:val="both"/>
        <w:rPr>
          <w:rFonts w:ascii="Times New Roman" w:hAnsi="Times New Roman" w:cs="Times New Roman"/>
          <w:sz w:val="28"/>
          <w:szCs w:val="28"/>
        </w:rPr>
      </w:pPr>
      <w:r w:rsidRPr="00E264C1">
        <w:rPr>
          <w:rFonts w:ascii="Times New Roman" w:hAnsi="Times New Roman" w:cs="Times New Roman"/>
          <w:sz w:val="28"/>
          <w:szCs w:val="28"/>
        </w:rPr>
        <w:t xml:space="preserve">                                                   Постановление</w:t>
      </w:r>
    </w:p>
    <w:p w:rsidR="0052386C" w:rsidRPr="00E264C1" w:rsidRDefault="0052386C">
      <w:pPr>
        <w:pStyle w:val="ConsPlusNonformat"/>
        <w:jc w:val="both"/>
        <w:rPr>
          <w:rFonts w:ascii="Times New Roman" w:hAnsi="Times New Roman" w:cs="Times New Roman"/>
          <w:sz w:val="28"/>
          <w:szCs w:val="28"/>
        </w:rPr>
      </w:pPr>
      <w:r w:rsidRPr="00E264C1">
        <w:rPr>
          <w:rFonts w:ascii="Times New Roman" w:hAnsi="Times New Roman" w:cs="Times New Roman"/>
          <w:sz w:val="28"/>
          <w:szCs w:val="28"/>
        </w:rPr>
        <w:t xml:space="preserve">                                                   Министерства образования</w:t>
      </w:r>
    </w:p>
    <w:p w:rsidR="0052386C" w:rsidRPr="00E264C1" w:rsidRDefault="0052386C">
      <w:pPr>
        <w:pStyle w:val="ConsPlusNonformat"/>
        <w:jc w:val="both"/>
        <w:rPr>
          <w:rFonts w:ascii="Times New Roman" w:hAnsi="Times New Roman" w:cs="Times New Roman"/>
          <w:sz w:val="28"/>
          <w:szCs w:val="28"/>
        </w:rPr>
      </w:pPr>
      <w:r w:rsidRPr="00E264C1">
        <w:rPr>
          <w:rFonts w:ascii="Times New Roman" w:hAnsi="Times New Roman" w:cs="Times New Roman"/>
          <w:sz w:val="28"/>
          <w:szCs w:val="28"/>
        </w:rPr>
        <w:t xml:space="preserve">                                                   Республики Беларусь</w:t>
      </w:r>
    </w:p>
    <w:p w:rsidR="0052386C" w:rsidRPr="00E264C1" w:rsidRDefault="0052386C">
      <w:pPr>
        <w:pStyle w:val="ConsPlusNonformat"/>
        <w:jc w:val="both"/>
        <w:rPr>
          <w:rFonts w:ascii="Times New Roman" w:hAnsi="Times New Roman" w:cs="Times New Roman"/>
          <w:sz w:val="28"/>
          <w:szCs w:val="28"/>
        </w:rPr>
      </w:pPr>
      <w:r w:rsidRPr="00E264C1">
        <w:rPr>
          <w:rFonts w:ascii="Times New Roman" w:hAnsi="Times New Roman" w:cs="Times New Roman"/>
          <w:sz w:val="28"/>
          <w:szCs w:val="28"/>
        </w:rPr>
        <w:t xml:space="preserve">                                                   20.06.2011 N 38</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Title"/>
        <w:jc w:val="center"/>
        <w:rPr>
          <w:rFonts w:ascii="Times New Roman" w:hAnsi="Times New Roman" w:cs="Times New Roman"/>
          <w:sz w:val="28"/>
          <w:szCs w:val="28"/>
        </w:rPr>
      </w:pPr>
      <w:bookmarkStart w:id="1" w:name="Par66"/>
      <w:bookmarkEnd w:id="1"/>
      <w:r w:rsidRPr="00E264C1">
        <w:rPr>
          <w:rFonts w:ascii="Times New Roman" w:hAnsi="Times New Roman" w:cs="Times New Roman"/>
          <w:sz w:val="28"/>
          <w:szCs w:val="28"/>
        </w:rPr>
        <w:t>ПРАВИЛА</w:t>
      </w:r>
    </w:p>
    <w:p w:rsidR="0052386C" w:rsidRPr="00E264C1" w:rsidRDefault="0052386C">
      <w:pPr>
        <w:pStyle w:val="ConsPlusTitle"/>
        <w:jc w:val="center"/>
        <w:rPr>
          <w:rFonts w:ascii="Times New Roman" w:hAnsi="Times New Roman" w:cs="Times New Roman"/>
          <w:sz w:val="28"/>
          <w:szCs w:val="28"/>
        </w:rPr>
      </w:pPr>
      <w:r w:rsidRPr="00E264C1">
        <w:rPr>
          <w:rFonts w:ascii="Times New Roman" w:hAnsi="Times New Roman" w:cs="Times New Roman"/>
          <w:sz w:val="28"/>
          <w:szCs w:val="28"/>
        </w:rPr>
        <w:t>ПРОВЕДЕНИЯ АТТЕСТАЦИИ УЧАЩИХСЯ ПРИ ОСВОЕНИИ СОДЕРЖАНИЯ ОБРАЗОВАТЕЛЬНЫХ ПРОГРАММ ОБЩЕГО СРЕДНЕГО ОБРАЗОВАНИЯ</w:t>
      </w:r>
    </w:p>
    <w:p w:rsidR="0052386C" w:rsidRPr="00E264C1" w:rsidRDefault="0052386C">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386C" w:rsidRPr="00E264C1">
        <w:trPr>
          <w:jc w:val="center"/>
        </w:trPr>
        <w:tc>
          <w:tcPr>
            <w:tcW w:w="10147" w:type="dxa"/>
            <w:tcBorders>
              <w:left w:val="single" w:sz="24" w:space="0" w:color="CED3F1"/>
              <w:right w:val="single" w:sz="24" w:space="0" w:color="F4F3F8"/>
            </w:tcBorders>
            <w:shd w:val="clear" w:color="auto" w:fill="F4F3F8"/>
          </w:tcPr>
          <w:p w:rsidR="0052386C" w:rsidRPr="00E264C1" w:rsidRDefault="0052386C">
            <w:pPr>
              <w:pStyle w:val="ConsPlusNormal"/>
              <w:jc w:val="center"/>
              <w:rPr>
                <w:rFonts w:ascii="Times New Roman" w:hAnsi="Times New Roman" w:cs="Times New Roman"/>
                <w:color w:val="392C69"/>
                <w:sz w:val="28"/>
                <w:szCs w:val="28"/>
              </w:rPr>
            </w:pPr>
            <w:r w:rsidRPr="00E264C1">
              <w:rPr>
                <w:rFonts w:ascii="Times New Roman" w:hAnsi="Times New Roman" w:cs="Times New Roman"/>
                <w:color w:val="392C69"/>
                <w:sz w:val="28"/>
                <w:szCs w:val="28"/>
              </w:rPr>
              <w:t>(в ред. постановлений Минобразования от 28.01.2019 N 13,</w:t>
            </w:r>
          </w:p>
          <w:p w:rsidR="0052386C" w:rsidRPr="00E264C1" w:rsidRDefault="0052386C">
            <w:pPr>
              <w:pStyle w:val="ConsPlusNormal"/>
              <w:jc w:val="center"/>
              <w:rPr>
                <w:rFonts w:ascii="Times New Roman" w:hAnsi="Times New Roman" w:cs="Times New Roman"/>
                <w:color w:val="392C69"/>
                <w:sz w:val="28"/>
                <w:szCs w:val="28"/>
              </w:rPr>
            </w:pPr>
            <w:r w:rsidRPr="00E264C1">
              <w:rPr>
                <w:rFonts w:ascii="Times New Roman" w:hAnsi="Times New Roman" w:cs="Times New Roman"/>
                <w:color w:val="392C69"/>
                <w:sz w:val="28"/>
                <w:szCs w:val="28"/>
              </w:rPr>
              <w:t>от 26.05.2020 N 101, от 11.08.2021 N 170)</w:t>
            </w:r>
          </w:p>
        </w:tc>
      </w:tr>
    </w:tbl>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1</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ОБЩИЕ ПОЛОЖЕНИЯ</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2</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ПОНЯТИЕ АТТЕСТАЦИИ УЧАЩИХСЯ УЧРЕЖДЕНИЙ ОБРАЗОВАНИЯ И ФОРМЫ ЕЕ ПРОВЕДЕНИЯ</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2-1. Текущая аттестация учащихся может осуществляться в устной, письменной и практической формах. Допускается сочетание указанных форм.</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2-1 введен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w:t>
      </w:r>
      <w:r w:rsidRPr="00E264C1">
        <w:rPr>
          <w:rFonts w:ascii="Times New Roman" w:hAnsi="Times New Roman" w:cs="Times New Roman"/>
          <w:sz w:val="28"/>
          <w:szCs w:val="28"/>
        </w:rPr>
        <w:lastRenderedPageBreak/>
        <w:t>"не изучал(а)".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Положительными являются отметки от 1 (одного) до 10 (десяти) баллов: 1, 2, 3, 4, 5, 6, 7, 8, 9, 10, "зачтено" и записи "освобожден(а)", "не изучал(а)".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 В случае отсутствия у учащегося результатов учебной деятельности в образовательном процессе ему выставляется отметка 0 баллов.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 за четверть вносится запись "не аттестован".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6 в ред. постановления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6-1. При невозможности оценить результаты учебной деятельности по учебному предмету в соответствии с частью третьей пункта 14 настоящих Правил учащийся не аттестуется по данному учебному предмету. При этом таким учащимся за четверть вносится запись "не аттестован".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6-1 введен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 Исключен.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7 исключен с 1 сентября 2021 года. - Постановление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 Исключен.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8 исключен с 1 сентября 2021 года. - Постановление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 Исключен.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9 исключен с 1 сентября 2021 года. - Постановление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 Исключен.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10 исключен с 1 сентября 2021 года. - Постановление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Итоговая отметка при заочной форме обучения учащимся выставляется как среднее арифметическое отметок, полученных при сдаче зачетов.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13. Исключен.</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13 исключен с 1 сентября 2021 года. - Постановление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Текущая аттестация учащихся проводится на учебных занятиях с выставлением отметок. Периодичность оценивания результатов учебной деятельности каждого учащегося определяется педагогическим работником в зависимости от специфики учебного предмета и изучаемого учебного материала, методов, форм и технологий обучения, возрастных и индивидуальных особенностей учащихся.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вторая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bookmarkStart w:id="2" w:name="Par110"/>
      <w:bookmarkEnd w:id="2"/>
      <w:r w:rsidRPr="00E264C1">
        <w:rPr>
          <w:rFonts w:ascii="Times New Roman" w:hAnsi="Times New Roman" w:cs="Times New Roman"/>
          <w:sz w:val="28"/>
          <w:szCs w:val="28"/>
        </w:rPr>
        <w:t>Промежуточная аттестация учащихся осуществляется при наличии не менее трех отметок (кроме тех учебных предметов, которые стоят в расписании один раз в неделю). При этом по учебным предметам, по которым предусмотрена текущая аттестация в письменной или практической форме, промежуточная аттестация осуществляется при наличии не менее одной отметки по итогам текущей аттестации в письменной или практической форме.</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третья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Промежуточная аттестация учащихся, за исключением учащихся I - II классов, </w:t>
      </w:r>
      <w:r w:rsidRPr="00E264C1">
        <w:rPr>
          <w:rFonts w:ascii="Times New Roman" w:hAnsi="Times New Roman" w:cs="Times New Roman"/>
          <w:sz w:val="28"/>
          <w:szCs w:val="28"/>
        </w:rPr>
        <w:lastRenderedPageBreak/>
        <w:t>проводится как среднее арифметическое текущих отметок с применением правил математического округления.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четвертая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пятая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Итоговая аттестация по завершении учебного года проводится при наличии положительных отметок не менее чем в одной четверти.</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шестая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Итоговая аттестация по завершении учебного года осуществляется как среднее арифметическое отметок по итогам промежуточной аттестации с применением правил математического округления. Причем, если в одной или нескольких четвертях учащийся не аттестован по уважительной причине (болезнь, оздоровление, переезд, иное), подтвержденной документально, то среднее арифметическое вычисляется только с учетом тех четвертей, в которых отметки выставлены в баллах. Если в одной или нескольких четвертях учащийся не аттестован без уважительной причины, то это приравнивается к нулю и итоговая аттестация по завершении учебного года осуществляется как среднее арифметическое с учетом отметок по итогам промежуточной аттестации всех четвертей.</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седьмая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восьмая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девятая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При проведении текущей, промежуточной и итоговой аттестации по завершении учебного года по учебному предмету "Искусство (отечественная и мировая художественная культура)" выставляется отметка "зачтено", "не зачтено".</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десятая п. 14 введена постановлением Минобразования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52386C" w:rsidRPr="00E264C1" w:rsidRDefault="0052386C">
      <w:pPr>
        <w:pStyle w:val="ConsPlusNormal"/>
        <w:spacing w:before="200"/>
        <w:ind w:firstLine="540"/>
        <w:jc w:val="both"/>
        <w:rPr>
          <w:rFonts w:ascii="Times New Roman" w:hAnsi="Times New Roman" w:cs="Times New Roman"/>
          <w:sz w:val="28"/>
          <w:szCs w:val="28"/>
        </w:rPr>
      </w:pPr>
      <w:bookmarkStart w:id="3" w:name="Par127"/>
      <w:bookmarkEnd w:id="3"/>
      <w:r w:rsidRPr="00E264C1">
        <w:rPr>
          <w:rFonts w:ascii="Times New Roman" w:hAnsi="Times New Roman" w:cs="Times New Roman"/>
          <w:sz w:val="28"/>
          <w:szCs w:val="28"/>
        </w:rPr>
        <w:t xml:space="preserve">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w:t>
      </w:r>
      <w:r w:rsidRPr="00E264C1">
        <w:rPr>
          <w:rFonts w:ascii="Times New Roman" w:hAnsi="Times New Roman" w:cs="Times New Roman"/>
          <w:sz w:val="28"/>
          <w:szCs w:val="28"/>
        </w:rPr>
        <w:lastRenderedPageBreak/>
        <w:t>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3</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ПОРЯДОК ПЕРЕВОДА УЧАЩИХСЯ В СЛЕДУЮЩИЙ КЛАСС ПО РЕЗУЛЬТАТАМ ИТОГОВОЙ АТТЕСТАЦИИ ПО ЗАВЕРШЕНИИ УЧЕБНОГО ГОДА</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17. 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21. Выполнение учебных заданий на лето контролируют педагогические работники, преподающие соответствующие учебные предметы.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22. Итоговая аттестация в другой срок учащихся, получивших учебные задания на лето, проводится в сроки, установленные пунктом 91 настоящих Правил, по расписанию, утверждаемому руководителем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24. Учащийся, получивший при проведении итоговой аттестации в другой срок </w:t>
      </w:r>
      <w:r w:rsidRPr="00E264C1">
        <w:rPr>
          <w:rFonts w:ascii="Times New Roman" w:hAnsi="Times New Roman" w:cs="Times New Roman"/>
          <w:sz w:val="28"/>
          <w:szCs w:val="28"/>
        </w:rPr>
        <w:lastRenderedPageBreak/>
        <w:t>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30. В начале учебного года учащиеся, условно переведенные в следующий класс, учитываются в составе того класса, в который они переведены.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bookmarkStart w:id="4" w:name="Par148"/>
      <w:bookmarkEnd w:id="4"/>
      <w:r w:rsidRPr="00E264C1">
        <w:rPr>
          <w:rFonts w:ascii="Times New Roman" w:hAnsi="Times New Roman" w:cs="Times New Roman"/>
          <w:sz w:val="28"/>
          <w:szCs w:val="28"/>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34. Перевод учащегося осуществляется после проведения досрочно итоговой аттестации за год. Для проведения итоговой аттестации учащихся, определенных в пункте 32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35. Комиссия: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определяет формы и сроки проведения досрочно итоговой аттестации по соответствующему учебному предмету;</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Материалы для проведения досрочно итоговой аттестации утверждаются председателем комиссии.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37. Итоги проведения досрочно итоговой аттестации по каждому учебному предмету вносятся в протокол выпускного экзамена.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классном журнале и иной документации учреждения образования делаются соответствующие записи.</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4</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ПОРЯДОК ПЕРЕСМОТРА ПОЛОЖИТЕЛЬНОЙ ГОДОВОЙ ОТМЕТКИ</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40. Пересмотр положительной годовой отметки осуществляется учреждением образования в следующие сроки: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при переводе в следующий класс - в течение десяти дней со дня подачи заявления;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при завершении обучения и воспитания на II и III ступенях общего среднего образования - в течение пяти дней со дня подачи заявления.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5</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lastRenderedPageBreak/>
        <w:t>ДОПУСК УЧАЩИХСЯ УЧРЕЖДЕНИЙ ОБРАЗОВАНИЯ К ВЫПУСКНЫМ ЭКЗАМЕНАМ</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пунктом 91 настоящих Правил.</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пунктом 91 настоящих Правил.</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пунктом 91 настоящих Правил.</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55. Учащимся, которые не явились хотя бы на один выпускной экзамен по завершении обучения и воспитания на III ступени общего среднего образования, в </w:t>
      </w:r>
      <w:r w:rsidRPr="00E264C1">
        <w:rPr>
          <w:rFonts w:ascii="Times New Roman" w:hAnsi="Times New Roman" w:cs="Times New Roman"/>
          <w:sz w:val="28"/>
          <w:szCs w:val="28"/>
        </w:rPr>
        <w:lastRenderedPageBreak/>
        <w:t>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6</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ПОРЯДОК ОСВОБОЖДЕНИЯ УЧАЩИХСЯ ОТ ВЫПУСКНЫХ ЭКЗАМЕНОВ</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bookmarkStart w:id="5" w:name="Par198"/>
      <w:bookmarkEnd w:id="5"/>
      <w:r w:rsidRPr="00E264C1">
        <w:rPr>
          <w:rFonts w:ascii="Times New Roman" w:hAnsi="Times New Roman" w:cs="Times New Roman"/>
          <w:sz w:val="28"/>
          <w:szCs w:val="28"/>
        </w:rPr>
        <w:t>56. От всех выпускных экзаменов при условии наличия положительных отметок за год освобождаются: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56.3. на основании приказа руководителя отдела (управления) образования местного исполнительного и распорядительного органа:</w:t>
      </w:r>
    </w:p>
    <w:p w:rsidR="0052386C" w:rsidRPr="00E264C1" w:rsidRDefault="0052386C">
      <w:pPr>
        <w:pStyle w:val="ConsPlusNormal"/>
        <w:spacing w:before="200"/>
        <w:ind w:firstLine="540"/>
        <w:jc w:val="both"/>
        <w:rPr>
          <w:rFonts w:ascii="Times New Roman" w:hAnsi="Times New Roman" w:cs="Times New Roman"/>
          <w:sz w:val="28"/>
          <w:szCs w:val="28"/>
        </w:rPr>
      </w:pPr>
      <w:bookmarkStart w:id="6" w:name="Par202"/>
      <w:bookmarkEnd w:id="6"/>
      <w:r w:rsidRPr="00E264C1">
        <w:rPr>
          <w:rFonts w:ascii="Times New Roman" w:hAnsi="Times New Roman" w:cs="Times New Roman"/>
          <w:sz w:val="28"/>
          <w:szCs w:val="28"/>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52386C" w:rsidRPr="00E264C1" w:rsidRDefault="0052386C">
      <w:pPr>
        <w:pStyle w:val="ConsPlusNormal"/>
        <w:spacing w:before="200"/>
        <w:ind w:firstLine="540"/>
        <w:jc w:val="both"/>
        <w:rPr>
          <w:rFonts w:ascii="Times New Roman" w:hAnsi="Times New Roman" w:cs="Times New Roman"/>
          <w:sz w:val="28"/>
          <w:szCs w:val="28"/>
        </w:rPr>
      </w:pPr>
      <w:bookmarkStart w:id="7" w:name="Par203"/>
      <w:bookmarkEnd w:id="7"/>
      <w:r w:rsidRPr="00E264C1">
        <w:rPr>
          <w:rFonts w:ascii="Times New Roman" w:hAnsi="Times New Roman" w:cs="Times New Roman"/>
          <w:sz w:val="28"/>
          <w:szCs w:val="28"/>
        </w:rPr>
        <w:t>учащиеся, обучающиеся и воспитывающиеся на дому;</w:t>
      </w:r>
    </w:p>
    <w:p w:rsidR="0052386C" w:rsidRPr="00E264C1" w:rsidRDefault="0052386C">
      <w:pPr>
        <w:pStyle w:val="ConsPlusNormal"/>
        <w:spacing w:before="200"/>
        <w:ind w:firstLine="540"/>
        <w:jc w:val="both"/>
        <w:rPr>
          <w:rFonts w:ascii="Times New Roman" w:hAnsi="Times New Roman" w:cs="Times New Roman"/>
          <w:sz w:val="28"/>
          <w:szCs w:val="28"/>
        </w:rPr>
      </w:pPr>
      <w:bookmarkStart w:id="8" w:name="Par204"/>
      <w:bookmarkEnd w:id="8"/>
      <w:r w:rsidRPr="00E264C1">
        <w:rPr>
          <w:rFonts w:ascii="Times New Roman" w:hAnsi="Times New Roman" w:cs="Times New Roman"/>
          <w:sz w:val="28"/>
          <w:szCs w:val="28"/>
        </w:rPr>
        <w:t>учащиеся-женщины, имеющие детей в возрасте до 3 лет;</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учащиеся, находящиеся в соответствии с законодательством в самоизоляции на даты проведения выпускных экзаменов;</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(абзац введен постановлением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bookmarkStart w:id="9" w:name="Par207"/>
      <w:bookmarkEnd w:id="9"/>
      <w:r w:rsidRPr="00E264C1">
        <w:rPr>
          <w:rFonts w:ascii="Times New Roman" w:hAnsi="Times New Roman" w:cs="Times New Roman"/>
          <w:sz w:val="28"/>
          <w:szCs w:val="28"/>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56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bookmarkStart w:id="10" w:name="Par209"/>
      <w:bookmarkEnd w:id="10"/>
      <w:r w:rsidRPr="00E264C1">
        <w:rPr>
          <w:rFonts w:ascii="Times New Roman" w:hAnsi="Times New Roman" w:cs="Times New Roman"/>
          <w:sz w:val="28"/>
          <w:szCs w:val="28"/>
        </w:rPr>
        <w:t>57. От выпускных экзаменов по соответствующему учебному предмету освобождаются: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на основании приказов руководителей структурных подразделений областных </w:t>
      </w:r>
      <w:r w:rsidRPr="00E264C1">
        <w:rPr>
          <w:rFonts w:ascii="Times New Roman" w:hAnsi="Times New Roman" w:cs="Times New Roman"/>
          <w:sz w:val="28"/>
          <w:szCs w:val="28"/>
        </w:rPr>
        <w:lastRenderedPageBreak/>
        <w:t>(Минского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58. Для освобождения от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bookmarkStart w:id="11" w:name="Par217"/>
      <w:bookmarkEnd w:id="11"/>
      <w:r w:rsidRPr="00E264C1">
        <w:rPr>
          <w:rFonts w:ascii="Times New Roman" w:hAnsi="Times New Roman" w:cs="Times New Roman"/>
          <w:sz w:val="28"/>
          <w:szCs w:val="28"/>
        </w:rPr>
        <w:t>учащиеся (их законные представители), указанные в абзацах втором, третьем подпункта 56.3 пункта 56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bookmarkStart w:id="12" w:name="Par219"/>
      <w:bookmarkEnd w:id="12"/>
      <w:r w:rsidRPr="00E264C1">
        <w:rPr>
          <w:rFonts w:ascii="Times New Roman" w:hAnsi="Times New Roman" w:cs="Times New Roman"/>
          <w:sz w:val="28"/>
          <w:szCs w:val="28"/>
        </w:rPr>
        <w:t>учащиеся (их законные представители), указанные в абзаце четвертом подпункта 56.3 пункта 56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56.4 пункта 56 настоящих Правил;</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(абзац введен постановлением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bookmarkStart w:id="13" w:name="Par223"/>
      <w:bookmarkEnd w:id="13"/>
      <w:r w:rsidRPr="00E264C1">
        <w:rPr>
          <w:rFonts w:ascii="Times New Roman" w:hAnsi="Times New Roman" w:cs="Times New Roman"/>
          <w:sz w:val="28"/>
          <w:szCs w:val="28"/>
        </w:rP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(абзац введен постановлением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bookmarkStart w:id="14" w:name="Par225"/>
      <w:bookmarkEnd w:id="14"/>
      <w:r w:rsidRPr="00E264C1">
        <w:rPr>
          <w:rFonts w:ascii="Times New Roman" w:hAnsi="Times New Roman" w:cs="Times New Roman"/>
          <w:sz w:val="28"/>
          <w:szCs w:val="28"/>
        </w:rP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59. Учащимся, указанным в пункте 56 настоящих Правил, в качестве итоговых отметок выставляются годовые отметки.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Учащимся, указанным в пункте 57 настоящих Правил, в качестве итоговой отметки по соответствующему учебному предмету выставляется отметка 10 баллов.</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bookmarkStart w:id="15" w:name="Par231"/>
      <w:bookmarkEnd w:id="15"/>
      <w:r w:rsidRPr="00E264C1">
        <w:rPr>
          <w:rFonts w:ascii="Times New Roman" w:hAnsi="Times New Roman" w:cs="Times New Roman"/>
          <w:b/>
          <w:bCs/>
          <w:sz w:val="28"/>
          <w:szCs w:val="28"/>
        </w:rPr>
        <w:t>ГЛАВА 7</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ОРГАНИЗАЦИЯ ВЫПУСКНЫХ ЭКЗАМЕНОВ</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61. Выпускные экзамены состоят:</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по завершении обучения и воспитания на II ступени общего среднего образования - из обязательных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Часть исключена с 1 сентября 2021 года. - Постановление Минобразования от 11.08.2021 N 170.</w:t>
      </w: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Часть исключена. - Постановление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63. Сроки проведения выпускных экзаменов по учебным предметам, которые проводятся в письменной форме,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постановлений Минобразования от 28.01.2019 N 13, от 11.08.2021 N 170)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65. При составлении расписания выпускных экзаменов необходимо учитывать:</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сроки проведения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не менее двух дат в случае необходимости проведения выпускного экзамена в письменной форме по соответствующему учебному предмету;</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проведение не более одного выпускного экзамена в день в каждом классе;</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обеспечение продолжительности перерыва между выпускными экзаменами не менее одного дня;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конкретные даты выпускных экзаменов по учебным предметам, которые проводятся в письменной форме, определяемые Министерством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bookmarkStart w:id="16" w:name="Par257"/>
      <w:bookmarkEnd w:id="16"/>
      <w:r w:rsidRPr="00E264C1">
        <w:rPr>
          <w:rFonts w:ascii="Times New Roman" w:hAnsi="Times New Roman" w:cs="Times New Roman"/>
          <w:sz w:val="28"/>
          <w:szCs w:val="28"/>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67. Указанные в пункте 66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w:t>
      </w:r>
      <w:r w:rsidRPr="00E264C1">
        <w:rPr>
          <w:rFonts w:ascii="Times New Roman" w:hAnsi="Times New Roman" w:cs="Times New Roman"/>
          <w:sz w:val="28"/>
          <w:szCs w:val="28"/>
        </w:rPr>
        <w:lastRenderedPageBreak/>
        <w:t>выпускных экзаменов. Практические задания хранятся в сейфе у руководителя учреждения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69. Выпускные экзамены принимаются экзаменационными комиссиями.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третья п. 69 введена постановлением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четвертая п. 69 введена постановлением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71. Выпускные экзамены по учебным предметам, которые проводятся в письменной форме, начинаются с 9.00.</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 астрономических часа - по учебному предмету "Математика";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 астрономический час - по учебным предметам "Белорусский язык", "Русский язык".</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5 астрономических часов - по учебному предмету "Математика";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4 астрономических часа - по учебным предметам "Белорусский язык" и "Русский язык".</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74. На выпускные экзамены учащимся не разрешается приносить тетради, учебники, учебные и справочные материалы.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вторая п. 77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78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lastRenderedPageBreak/>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Итоговая отметка выставляется: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на уровне экзаменационной отметки за выпускной экзамен, если положительная годовая отметка ниже экзаменационной;</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на уровне годовой, если положительная экзаменационная отметка ниже годовой.</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При получении экзаменационной отметки 0 баллов не может быть выставлена положительная итоговая отметка.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lastRenderedPageBreak/>
        <w:t>(п. 85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85-1 введен постановлением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86.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86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87.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w:t>
      </w:r>
      <w:r w:rsidRPr="00E264C1">
        <w:rPr>
          <w:rFonts w:ascii="Times New Roman" w:hAnsi="Times New Roman" w:cs="Times New Roman"/>
          <w:sz w:val="28"/>
          <w:szCs w:val="28"/>
        </w:rPr>
        <w:lastRenderedPageBreak/>
        <w:t>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87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88 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пункте 91 настоящих Правил.</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пункте 91 настоящих Правил.</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8</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ПРОВЕДЕНИЕ ИТОГОВОЙ АТТЕСТАЦИИ В ДРУГОЙ СРОК</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bookmarkStart w:id="17" w:name="Par323"/>
      <w:bookmarkEnd w:id="17"/>
      <w:r w:rsidRPr="00E264C1">
        <w:rPr>
          <w:rFonts w:ascii="Times New Roman" w:hAnsi="Times New Roman" w:cs="Times New Roman"/>
          <w:sz w:val="28"/>
          <w:szCs w:val="28"/>
        </w:rPr>
        <w:lastRenderedPageBreak/>
        <w:t>91. В период с 21 по 28 августа по расписанию, утвержденному руководителем учреждения образования, проводится итоговая аттестация: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получивших учебные задания на лето;</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не явившихся на выпускные экзамены по уважительным причинам;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учащихся, не аттестованных за учебный год по одному - двум учебным предметам.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93. Организация проведения итоговой аттестации в другой срок осуществляется в соответствии с требованиями главы 7 настоящих Правил.</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получили по учебным предметам (хотя бы по одному) 0 баллов, которые складываются из годовых и экзаменационных отметок;</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не явились на выпускные экзамены (хотя бы на один) в установленные сроки.</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(п. 94 в ред. постановления Минобразования от 28.01.2019 N 13)</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9</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ЗАВЕРШЕНИЕ ОБУЧЕНИЯ И ВОСПИТАНИЯ НА II И III СТУПЕНЯХ ОБЩЕГО СРЕДНЕГО ОБРАЗОВАНИЯ</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пунктами 3, 4 статьи 98 Кодекса Республики Беларусь об образовании.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был освобожден от сдачи выпускных экзаменов.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 xml:space="preserve">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w:t>
      </w:r>
      <w:r w:rsidRPr="00E264C1">
        <w:rPr>
          <w:rFonts w:ascii="Times New Roman" w:hAnsi="Times New Roman" w:cs="Times New Roman"/>
          <w:sz w:val="28"/>
          <w:szCs w:val="28"/>
        </w:rPr>
        <w:lastRenderedPageBreak/>
        <w:t>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копии свидетельств об общем базовом образовании с отличием;</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экзаменационные письменные работы.</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(часть третья п. 100 введена постановлением Минобразования от 28.01.2019 N 13)</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lastRenderedPageBreak/>
        <w:t>(в ред. постановления Минобразования от 28.01.2019 N 13)</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center"/>
        <w:outlineLvl w:val="1"/>
        <w:rPr>
          <w:rFonts w:ascii="Times New Roman" w:hAnsi="Times New Roman" w:cs="Times New Roman"/>
          <w:sz w:val="28"/>
          <w:szCs w:val="28"/>
        </w:rPr>
      </w:pPr>
      <w:r w:rsidRPr="00E264C1">
        <w:rPr>
          <w:rFonts w:ascii="Times New Roman" w:hAnsi="Times New Roman" w:cs="Times New Roman"/>
          <w:b/>
          <w:bCs/>
          <w:sz w:val="28"/>
          <w:szCs w:val="28"/>
        </w:rPr>
        <w:t>ГЛАВА 10</w:t>
      </w:r>
    </w:p>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b/>
          <w:bCs/>
          <w:sz w:val="28"/>
          <w:szCs w:val="28"/>
        </w:rPr>
        <w:t>ОСУЩЕСТВЛЕНИЕ ОЦЕНКИ ПОВЕДЕНИЯ УЧАЩИХСЯ ПРИ ПРОВЕДЕНИИ ПРОМЕЖУТОЧНОЙ И ИТОГОВОЙ АТТЕСТАЦИИ</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ind w:firstLine="540"/>
        <w:jc w:val="both"/>
        <w:rPr>
          <w:rFonts w:ascii="Times New Roman" w:hAnsi="Times New Roman" w:cs="Times New Roman"/>
          <w:sz w:val="28"/>
          <w:szCs w:val="28"/>
        </w:rPr>
      </w:pPr>
      <w:r w:rsidRPr="00E264C1">
        <w:rPr>
          <w:rFonts w:ascii="Times New Roman" w:hAnsi="Times New Roman" w:cs="Times New Roman"/>
          <w:sz w:val="28"/>
          <w:szCs w:val="28"/>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Оценка поведения учащихся осуществляется в соответствии с критериями поведения учащихся согласно приложению.</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105. Поведение учащихся I - XI классов оценивается педагогическим работником, выполняющим функции классного руководителя.</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2386C" w:rsidRPr="00E264C1" w:rsidRDefault="0052386C">
      <w:pPr>
        <w:pStyle w:val="ConsPlusNormal"/>
        <w:jc w:val="both"/>
        <w:rPr>
          <w:rFonts w:ascii="Times New Roman" w:hAnsi="Times New Roman" w:cs="Times New Roman"/>
          <w:sz w:val="28"/>
          <w:szCs w:val="28"/>
        </w:rPr>
      </w:pPr>
      <w:r w:rsidRPr="00E264C1">
        <w:rPr>
          <w:rFonts w:ascii="Times New Roman" w:hAnsi="Times New Roman" w:cs="Times New Roman"/>
          <w:sz w:val="28"/>
          <w:szCs w:val="28"/>
        </w:rPr>
        <w:t>(в ред. постановления Минобразования от 26.05.2020 N 101)</w:t>
      </w:r>
    </w:p>
    <w:p w:rsidR="0052386C" w:rsidRPr="00E264C1" w:rsidRDefault="0052386C">
      <w:pPr>
        <w:pStyle w:val="ConsPlusNormal"/>
        <w:spacing w:before="200"/>
        <w:ind w:firstLine="540"/>
        <w:jc w:val="both"/>
        <w:rPr>
          <w:rFonts w:ascii="Times New Roman" w:hAnsi="Times New Roman" w:cs="Times New Roman"/>
          <w:sz w:val="28"/>
          <w:szCs w:val="28"/>
        </w:rPr>
      </w:pPr>
      <w:r w:rsidRPr="00E264C1">
        <w:rPr>
          <w:rFonts w:ascii="Times New Roman" w:hAnsi="Times New Roman" w:cs="Times New Roman"/>
          <w:sz w:val="28"/>
          <w:szCs w:val="28"/>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jc w:val="right"/>
        <w:outlineLvl w:val="1"/>
        <w:rPr>
          <w:rFonts w:ascii="Times New Roman" w:hAnsi="Times New Roman" w:cs="Times New Roman"/>
          <w:sz w:val="28"/>
          <w:szCs w:val="28"/>
        </w:rPr>
      </w:pPr>
      <w:r w:rsidRPr="00E264C1">
        <w:rPr>
          <w:rFonts w:ascii="Times New Roman" w:hAnsi="Times New Roman" w:cs="Times New Roman"/>
          <w:sz w:val="28"/>
          <w:szCs w:val="28"/>
        </w:rPr>
        <w:t>Приложение</w:t>
      </w:r>
    </w:p>
    <w:p w:rsidR="0052386C" w:rsidRPr="00E264C1" w:rsidRDefault="0052386C">
      <w:pPr>
        <w:pStyle w:val="ConsPlusNormal"/>
        <w:jc w:val="right"/>
        <w:rPr>
          <w:rFonts w:ascii="Times New Roman" w:hAnsi="Times New Roman" w:cs="Times New Roman"/>
          <w:sz w:val="28"/>
          <w:szCs w:val="28"/>
        </w:rPr>
      </w:pPr>
      <w:r w:rsidRPr="00E264C1">
        <w:rPr>
          <w:rFonts w:ascii="Times New Roman" w:hAnsi="Times New Roman" w:cs="Times New Roman"/>
          <w:sz w:val="28"/>
          <w:szCs w:val="28"/>
        </w:rPr>
        <w:t>к Правилам проведения аттестации</w:t>
      </w:r>
    </w:p>
    <w:p w:rsidR="0052386C" w:rsidRPr="00E264C1" w:rsidRDefault="0052386C">
      <w:pPr>
        <w:pStyle w:val="ConsPlusNormal"/>
        <w:jc w:val="right"/>
        <w:rPr>
          <w:rFonts w:ascii="Times New Roman" w:hAnsi="Times New Roman" w:cs="Times New Roman"/>
          <w:sz w:val="28"/>
          <w:szCs w:val="28"/>
        </w:rPr>
      </w:pPr>
      <w:r w:rsidRPr="00E264C1">
        <w:rPr>
          <w:rFonts w:ascii="Times New Roman" w:hAnsi="Times New Roman" w:cs="Times New Roman"/>
          <w:sz w:val="28"/>
          <w:szCs w:val="28"/>
        </w:rPr>
        <w:t>учащихся при освоении содержания</w:t>
      </w:r>
    </w:p>
    <w:p w:rsidR="0052386C" w:rsidRPr="00E264C1" w:rsidRDefault="0052386C">
      <w:pPr>
        <w:pStyle w:val="ConsPlusNormal"/>
        <w:jc w:val="right"/>
        <w:rPr>
          <w:rFonts w:ascii="Times New Roman" w:hAnsi="Times New Roman" w:cs="Times New Roman"/>
          <w:sz w:val="28"/>
          <w:szCs w:val="28"/>
        </w:rPr>
      </w:pPr>
      <w:r w:rsidRPr="00E264C1">
        <w:rPr>
          <w:rFonts w:ascii="Times New Roman" w:hAnsi="Times New Roman" w:cs="Times New Roman"/>
          <w:sz w:val="28"/>
          <w:szCs w:val="28"/>
        </w:rPr>
        <w:lastRenderedPageBreak/>
        <w:t>образовательных программ общего</w:t>
      </w:r>
    </w:p>
    <w:p w:rsidR="0052386C" w:rsidRPr="00E264C1" w:rsidRDefault="0052386C">
      <w:pPr>
        <w:pStyle w:val="ConsPlusNormal"/>
        <w:jc w:val="right"/>
        <w:rPr>
          <w:rFonts w:ascii="Times New Roman" w:hAnsi="Times New Roman" w:cs="Times New Roman"/>
          <w:sz w:val="28"/>
          <w:szCs w:val="28"/>
        </w:rPr>
      </w:pPr>
      <w:r w:rsidRPr="00E264C1">
        <w:rPr>
          <w:rFonts w:ascii="Times New Roman" w:hAnsi="Times New Roman" w:cs="Times New Roman"/>
          <w:sz w:val="28"/>
          <w:szCs w:val="28"/>
        </w:rPr>
        <w:t>среднего образования</w:t>
      </w: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Title"/>
        <w:jc w:val="center"/>
        <w:rPr>
          <w:rFonts w:ascii="Times New Roman" w:hAnsi="Times New Roman" w:cs="Times New Roman"/>
          <w:sz w:val="28"/>
          <w:szCs w:val="28"/>
        </w:rPr>
      </w:pPr>
      <w:bookmarkStart w:id="18" w:name="Par391"/>
      <w:bookmarkEnd w:id="18"/>
      <w:r w:rsidRPr="00E264C1">
        <w:rPr>
          <w:rFonts w:ascii="Times New Roman" w:hAnsi="Times New Roman" w:cs="Times New Roman"/>
          <w:sz w:val="28"/>
          <w:szCs w:val="28"/>
        </w:rPr>
        <w:t>КРИТЕРИИ И ПОКАЗАТЕЛИ ОЦЕНКИ ПОВЕДЕНИЯ УЧАЩИХСЯ УЧРЕЖДЕНИЙ ОБЩЕГО СРЕДНЕГО ОБРАЗОВАНИЯ</w:t>
      </w:r>
    </w:p>
    <w:p w:rsidR="0052386C" w:rsidRPr="00E264C1" w:rsidRDefault="0052386C">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52386C" w:rsidRPr="00E264C1">
        <w:tc>
          <w:tcPr>
            <w:tcW w:w="2607" w:type="dxa"/>
            <w:tcBorders>
              <w:top w:val="single" w:sz="4" w:space="0" w:color="auto"/>
              <w:left w:val="single" w:sz="4" w:space="0" w:color="auto"/>
              <w:bottom w:val="single" w:sz="4" w:space="0" w:color="auto"/>
              <w:right w:val="single" w:sz="4" w:space="0" w:color="auto"/>
            </w:tcBorders>
            <w:vAlign w:val="center"/>
          </w:tcPr>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sz w:val="28"/>
                <w:szCs w:val="28"/>
              </w:rPr>
              <w:t>Критерии</w:t>
            </w:r>
          </w:p>
        </w:tc>
        <w:tc>
          <w:tcPr>
            <w:tcW w:w="6462" w:type="dxa"/>
            <w:tcBorders>
              <w:top w:val="single" w:sz="4" w:space="0" w:color="auto"/>
              <w:left w:val="single" w:sz="4" w:space="0" w:color="auto"/>
              <w:bottom w:val="single" w:sz="4" w:space="0" w:color="auto"/>
              <w:right w:val="single" w:sz="4" w:space="0" w:color="auto"/>
            </w:tcBorders>
            <w:vAlign w:val="center"/>
          </w:tcPr>
          <w:p w:rsidR="0052386C" w:rsidRPr="00E264C1" w:rsidRDefault="0052386C">
            <w:pPr>
              <w:pStyle w:val="ConsPlusNormal"/>
              <w:jc w:val="center"/>
              <w:rPr>
                <w:rFonts w:ascii="Times New Roman" w:hAnsi="Times New Roman" w:cs="Times New Roman"/>
                <w:sz w:val="28"/>
                <w:szCs w:val="28"/>
              </w:rPr>
            </w:pPr>
            <w:r w:rsidRPr="00E264C1">
              <w:rPr>
                <w:rFonts w:ascii="Times New Roman" w:hAnsi="Times New Roman" w:cs="Times New Roman"/>
                <w:sz w:val="28"/>
                <w:szCs w:val="28"/>
              </w:rPr>
              <w:t>Показатели</w:t>
            </w:r>
          </w:p>
        </w:tc>
      </w:tr>
      <w:tr w:rsidR="0052386C" w:rsidRPr="00E264C1">
        <w:tc>
          <w:tcPr>
            <w:tcW w:w="9069" w:type="dxa"/>
            <w:gridSpan w:val="2"/>
            <w:tcBorders>
              <w:top w:val="single" w:sz="4" w:space="0" w:color="auto"/>
              <w:left w:val="single" w:sz="4" w:space="0" w:color="auto"/>
              <w:bottom w:val="single" w:sz="4" w:space="0" w:color="auto"/>
              <w:right w:val="single" w:sz="4" w:space="0" w:color="auto"/>
            </w:tcBorders>
            <w:vAlign w:val="center"/>
          </w:tcPr>
          <w:p w:rsidR="0052386C" w:rsidRPr="00E264C1" w:rsidRDefault="0052386C">
            <w:pPr>
              <w:pStyle w:val="ConsPlusNormal"/>
              <w:jc w:val="center"/>
              <w:outlineLvl w:val="2"/>
              <w:rPr>
                <w:rFonts w:ascii="Times New Roman" w:hAnsi="Times New Roman" w:cs="Times New Roman"/>
                <w:sz w:val="28"/>
                <w:szCs w:val="28"/>
              </w:rPr>
            </w:pPr>
            <w:r w:rsidRPr="00E264C1">
              <w:rPr>
                <w:rFonts w:ascii="Times New Roman" w:hAnsi="Times New Roman" w:cs="Times New Roman"/>
                <w:sz w:val="28"/>
                <w:szCs w:val="28"/>
              </w:rPr>
              <w:t>I - IV классы</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Знание государственной символики Республики Беларусь;</w:t>
            </w:r>
            <w:r w:rsidRPr="00E264C1">
              <w:rPr>
                <w:rFonts w:ascii="Times New Roman" w:hAnsi="Times New Roman" w:cs="Times New Roman"/>
                <w:sz w:val="28"/>
                <w:szCs w:val="28"/>
              </w:rPr>
              <w:br/>
              <w:t>уважительное отношение к государственной символике Республики Беларусь;</w:t>
            </w:r>
            <w:r w:rsidRPr="00E264C1">
              <w:rPr>
                <w:rFonts w:ascii="Times New Roman" w:hAnsi="Times New Roman" w:cs="Times New Roman"/>
                <w:sz w:val="28"/>
                <w:szCs w:val="28"/>
              </w:rPr>
              <w:br/>
              <w:t>активное участие в деятельности детских общественных объединений</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Товарищество</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Дружелюбные отношения с одноклассниками;</w:t>
            </w:r>
            <w:r w:rsidRPr="00E264C1">
              <w:rPr>
                <w:rFonts w:ascii="Times New Roman" w:hAnsi="Times New Roman" w:cs="Times New Roman"/>
                <w:sz w:val="28"/>
                <w:szCs w:val="28"/>
              </w:rPr>
              <w:br/>
              <w:t>умение проявлять взаимопомощь</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Вежливость;</w:t>
            </w:r>
            <w:r w:rsidRPr="00E264C1">
              <w:rPr>
                <w:rFonts w:ascii="Times New Roman" w:hAnsi="Times New Roman" w:cs="Times New Roman"/>
                <w:sz w:val="28"/>
                <w:szCs w:val="28"/>
              </w:rPr>
              <w:br/>
              <w:t>послушание;</w:t>
            </w:r>
            <w:r w:rsidRPr="00E264C1">
              <w:rPr>
                <w:rFonts w:ascii="Times New Roman" w:hAnsi="Times New Roman" w:cs="Times New Roman"/>
                <w:sz w:val="28"/>
                <w:szCs w:val="28"/>
              </w:rPr>
              <w:br/>
              <w:t>оказание посильной помощи</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Доброта</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Готовность помочь близким, друзьям, старшим;</w:t>
            </w:r>
            <w:r w:rsidRPr="00E264C1">
              <w:rPr>
                <w:rFonts w:ascii="Times New Roman" w:hAnsi="Times New Roman" w:cs="Times New Roman"/>
                <w:sz w:val="28"/>
                <w:szCs w:val="28"/>
              </w:rPr>
              <w:br/>
              <w:t>бережное отношение к животным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Честность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Искренность;</w:t>
            </w:r>
            <w:r w:rsidRPr="00E264C1">
              <w:rPr>
                <w:rFonts w:ascii="Times New Roman" w:hAnsi="Times New Roman" w:cs="Times New Roman"/>
                <w:sz w:val="28"/>
                <w:szCs w:val="28"/>
              </w:rPr>
              <w:br/>
              <w:t>правдивость;</w:t>
            </w:r>
            <w:r w:rsidRPr="00E264C1">
              <w:rPr>
                <w:rFonts w:ascii="Times New Roman" w:hAnsi="Times New Roman" w:cs="Times New Roman"/>
                <w:sz w:val="28"/>
                <w:szCs w:val="28"/>
              </w:rPr>
              <w:br/>
              <w:t>исполнение обещаний</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Трудолюбие</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Добросовестное отношение к своим обязанностям;</w:t>
            </w:r>
            <w:r w:rsidRPr="00E264C1">
              <w:rPr>
                <w:rFonts w:ascii="Times New Roman" w:hAnsi="Times New Roman" w:cs="Times New Roman"/>
                <w:sz w:val="28"/>
                <w:szCs w:val="28"/>
              </w:rPr>
              <w:br/>
              <w:t>участие в общественно полезном труде</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Бережливость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Опрятный внешний вид;</w:t>
            </w:r>
            <w:r w:rsidRPr="00E264C1">
              <w:rPr>
                <w:rFonts w:ascii="Times New Roman" w:hAnsi="Times New Roman" w:cs="Times New Roman"/>
                <w:sz w:val="28"/>
                <w:szCs w:val="28"/>
              </w:rPr>
              <w:br/>
              <w:t>аккуратность;</w:t>
            </w:r>
            <w:r w:rsidRPr="00E264C1">
              <w:rPr>
                <w:rFonts w:ascii="Times New Roman" w:hAnsi="Times New Roman" w:cs="Times New Roman"/>
                <w:sz w:val="28"/>
                <w:szCs w:val="28"/>
              </w:rPr>
              <w:br/>
              <w:t>бережное отношение к своим вещам и школьному имуществу, окружающей среде и природным ресурсам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E264C1">
              <w:rPr>
                <w:rFonts w:ascii="Times New Roman" w:hAnsi="Times New Roman" w:cs="Times New Roman"/>
                <w:sz w:val="28"/>
                <w:szCs w:val="28"/>
              </w:rPr>
              <w:br/>
              <w:t>отсутствие опозданий или пропусков по неуважительной причине;</w:t>
            </w:r>
            <w:r w:rsidRPr="00E264C1">
              <w:rPr>
                <w:rFonts w:ascii="Times New Roman" w:hAnsi="Times New Roman" w:cs="Times New Roman"/>
                <w:sz w:val="28"/>
                <w:szCs w:val="28"/>
              </w:rPr>
              <w:br/>
              <w:t>забота о своем здоровье и здоровье окружающих;</w:t>
            </w:r>
            <w:r w:rsidRPr="00E264C1">
              <w:rPr>
                <w:rFonts w:ascii="Times New Roman" w:hAnsi="Times New Roman" w:cs="Times New Roman"/>
                <w:sz w:val="28"/>
                <w:szCs w:val="28"/>
              </w:rPr>
              <w:br/>
              <w:t>исполнительность;</w:t>
            </w:r>
            <w:r w:rsidRPr="00E264C1">
              <w:rPr>
                <w:rFonts w:ascii="Times New Roman" w:hAnsi="Times New Roman" w:cs="Times New Roman"/>
                <w:sz w:val="28"/>
                <w:szCs w:val="28"/>
              </w:rPr>
              <w:br/>
              <w:t>добросовестное отношение к учебе</w:t>
            </w:r>
          </w:p>
        </w:tc>
      </w:tr>
      <w:tr w:rsidR="0052386C" w:rsidRPr="00E264C1">
        <w:tc>
          <w:tcPr>
            <w:tcW w:w="9069" w:type="dxa"/>
            <w:gridSpan w:val="2"/>
            <w:tcBorders>
              <w:top w:val="single" w:sz="4" w:space="0" w:color="auto"/>
              <w:left w:val="single" w:sz="4" w:space="0" w:color="auto"/>
              <w:bottom w:val="single" w:sz="4" w:space="0" w:color="auto"/>
              <w:right w:val="single" w:sz="4" w:space="0" w:color="auto"/>
            </w:tcBorders>
            <w:vAlign w:val="center"/>
          </w:tcPr>
          <w:p w:rsidR="0052386C" w:rsidRPr="00E264C1" w:rsidRDefault="0052386C">
            <w:pPr>
              <w:pStyle w:val="ConsPlusNormal"/>
              <w:jc w:val="center"/>
              <w:outlineLvl w:val="2"/>
              <w:rPr>
                <w:rFonts w:ascii="Times New Roman" w:hAnsi="Times New Roman" w:cs="Times New Roman"/>
                <w:sz w:val="28"/>
                <w:szCs w:val="28"/>
              </w:rPr>
            </w:pPr>
            <w:r w:rsidRPr="00E264C1">
              <w:rPr>
                <w:rFonts w:ascii="Times New Roman" w:hAnsi="Times New Roman" w:cs="Times New Roman"/>
                <w:sz w:val="28"/>
                <w:szCs w:val="28"/>
              </w:rPr>
              <w:t>V - VI классы</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lastRenderedPageBreak/>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Знание государственной символики Республики Беларусь;</w:t>
            </w:r>
            <w:r w:rsidRPr="00E264C1">
              <w:rPr>
                <w:rFonts w:ascii="Times New Roman" w:hAnsi="Times New Roman" w:cs="Times New Roman"/>
                <w:sz w:val="28"/>
                <w:szCs w:val="28"/>
              </w:rPr>
              <w:br/>
              <w:t>уважительное отношение к государственной символике Республики Беларусь;</w:t>
            </w:r>
            <w:r w:rsidRPr="00E264C1">
              <w:rPr>
                <w:rFonts w:ascii="Times New Roman" w:hAnsi="Times New Roman" w:cs="Times New Roman"/>
                <w:sz w:val="28"/>
                <w:szCs w:val="28"/>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Стремление находиться в коллективе;</w:t>
            </w:r>
            <w:r w:rsidRPr="00E264C1">
              <w:rPr>
                <w:rFonts w:ascii="Times New Roman" w:hAnsi="Times New Roman" w:cs="Times New Roman"/>
                <w:sz w:val="28"/>
                <w:szCs w:val="28"/>
              </w:rPr>
              <w:br/>
              <w:t>дружелюбные взаимоотношения с одноклассниками;</w:t>
            </w:r>
            <w:r w:rsidRPr="00E264C1">
              <w:rPr>
                <w:rFonts w:ascii="Times New Roman" w:hAnsi="Times New Roman" w:cs="Times New Roman"/>
                <w:sz w:val="28"/>
                <w:szCs w:val="28"/>
              </w:rPr>
              <w:br/>
              <w:t>уважение и взаимопомощь</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Вежливость;</w:t>
            </w:r>
            <w:r w:rsidRPr="00E264C1">
              <w:rPr>
                <w:rFonts w:ascii="Times New Roman" w:hAnsi="Times New Roman" w:cs="Times New Roman"/>
                <w:sz w:val="28"/>
                <w:szCs w:val="28"/>
              </w:rPr>
              <w:br/>
              <w:t>послушание;</w:t>
            </w:r>
            <w:r w:rsidRPr="00E264C1">
              <w:rPr>
                <w:rFonts w:ascii="Times New Roman" w:hAnsi="Times New Roman" w:cs="Times New Roman"/>
                <w:sz w:val="28"/>
                <w:szCs w:val="28"/>
              </w:rPr>
              <w:br/>
              <w:t>оказание посильной помощи</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Доброта</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Готовность помочь одноклассникам, младшим товарищам;</w:t>
            </w:r>
            <w:r w:rsidRPr="00E264C1">
              <w:rPr>
                <w:rFonts w:ascii="Times New Roman" w:hAnsi="Times New Roman" w:cs="Times New Roman"/>
                <w:sz w:val="28"/>
                <w:szCs w:val="28"/>
              </w:rPr>
              <w:br/>
              <w:t>бережное отношение к животным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Честность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Искренность;</w:t>
            </w:r>
            <w:r w:rsidRPr="00E264C1">
              <w:rPr>
                <w:rFonts w:ascii="Times New Roman" w:hAnsi="Times New Roman" w:cs="Times New Roman"/>
                <w:sz w:val="28"/>
                <w:szCs w:val="28"/>
              </w:rPr>
              <w:br/>
              <w:t>правдивость;</w:t>
            </w:r>
            <w:r w:rsidRPr="00E264C1">
              <w:rPr>
                <w:rFonts w:ascii="Times New Roman" w:hAnsi="Times New Roman" w:cs="Times New Roman"/>
                <w:sz w:val="28"/>
                <w:szCs w:val="28"/>
              </w:rPr>
              <w:br/>
              <w:t>исполнение обещаний</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Трудолюбие</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Добросовестное отношение к своим обязанностям, участие в общественно полезном труде</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Бережливость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Опрятный внешний вид;</w:t>
            </w:r>
            <w:r w:rsidRPr="00E264C1">
              <w:rPr>
                <w:rFonts w:ascii="Times New Roman" w:hAnsi="Times New Roman" w:cs="Times New Roman"/>
                <w:sz w:val="28"/>
                <w:szCs w:val="28"/>
              </w:rPr>
              <w:br/>
              <w:t>аккуратность;</w:t>
            </w:r>
            <w:r w:rsidRPr="00E264C1">
              <w:rPr>
                <w:rFonts w:ascii="Times New Roman" w:hAnsi="Times New Roman" w:cs="Times New Roman"/>
                <w:sz w:val="28"/>
                <w:szCs w:val="28"/>
              </w:rPr>
              <w:br/>
              <w:t>бережное отношение к своим вещам и школьному имуществу, окружающей среде и природным ресурсам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E264C1">
              <w:rPr>
                <w:rFonts w:ascii="Times New Roman" w:hAnsi="Times New Roman" w:cs="Times New Roman"/>
                <w:sz w:val="28"/>
                <w:szCs w:val="28"/>
              </w:rPr>
              <w:br/>
              <w:t>отсутствие опозданий или пропусков по неуважительной причине;</w:t>
            </w:r>
            <w:r w:rsidRPr="00E264C1">
              <w:rPr>
                <w:rFonts w:ascii="Times New Roman" w:hAnsi="Times New Roman" w:cs="Times New Roman"/>
                <w:sz w:val="28"/>
                <w:szCs w:val="28"/>
              </w:rPr>
              <w:br/>
              <w:t>забота о своем здоровье и здоровье окружающих;</w:t>
            </w:r>
            <w:r w:rsidRPr="00E264C1">
              <w:rPr>
                <w:rFonts w:ascii="Times New Roman" w:hAnsi="Times New Roman" w:cs="Times New Roman"/>
                <w:sz w:val="28"/>
                <w:szCs w:val="28"/>
              </w:rPr>
              <w:br/>
              <w:t>исполнительность;</w:t>
            </w:r>
            <w:r w:rsidRPr="00E264C1">
              <w:rPr>
                <w:rFonts w:ascii="Times New Roman" w:hAnsi="Times New Roman" w:cs="Times New Roman"/>
                <w:sz w:val="28"/>
                <w:szCs w:val="28"/>
              </w:rPr>
              <w:br/>
              <w:t>добросовестное отношение к учебе</w:t>
            </w:r>
          </w:p>
        </w:tc>
      </w:tr>
      <w:tr w:rsidR="0052386C" w:rsidRPr="00E264C1">
        <w:tc>
          <w:tcPr>
            <w:tcW w:w="9069" w:type="dxa"/>
            <w:gridSpan w:val="2"/>
            <w:tcBorders>
              <w:top w:val="single" w:sz="4" w:space="0" w:color="auto"/>
              <w:left w:val="single" w:sz="4" w:space="0" w:color="auto"/>
              <w:bottom w:val="single" w:sz="4" w:space="0" w:color="auto"/>
              <w:right w:val="single" w:sz="4" w:space="0" w:color="auto"/>
            </w:tcBorders>
            <w:vAlign w:val="center"/>
          </w:tcPr>
          <w:p w:rsidR="0052386C" w:rsidRPr="00E264C1" w:rsidRDefault="0052386C">
            <w:pPr>
              <w:pStyle w:val="ConsPlusNormal"/>
              <w:jc w:val="center"/>
              <w:outlineLvl w:val="2"/>
              <w:rPr>
                <w:rFonts w:ascii="Times New Roman" w:hAnsi="Times New Roman" w:cs="Times New Roman"/>
                <w:sz w:val="28"/>
                <w:szCs w:val="28"/>
              </w:rPr>
            </w:pPr>
            <w:r w:rsidRPr="00E264C1">
              <w:rPr>
                <w:rFonts w:ascii="Times New Roman" w:hAnsi="Times New Roman" w:cs="Times New Roman"/>
                <w:sz w:val="28"/>
                <w:szCs w:val="28"/>
              </w:rPr>
              <w:t>VII - IX классы</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Знание государственной символики Республики Беларусь;</w:t>
            </w:r>
            <w:r w:rsidRPr="00E264C1">
              <w:rPr>
                <w:rFonts w:ascii="Times New Roman" w:hAnsi="Times New Roman" w:cs="Times New Roman"/>
                <w:sz w:val="28"/>
                <w:szCs w:val="28"/>
              </w:rPr>
              <w:br/>
              <w:t>уважительное отношение к государственной символике Республики Беларусь;</w:t>
            </w:r>
            <w:r w:rsidRPr="00E264C1">
              <w:rPr>
                <w:rFonts w:ascii="Times New Roman" w:hAnsi="Times New Roman" w:cs="Times New Roman"/>
                <w:sz w:val="28"/>
                <w:szCs w:val="28"/>
              </w:rPr>
              <w:br/>
              <w:t xml:space="preserve">активное участие в общественно значимых делах </w:t>
            </w:r>
            <w:r w:rsidRPr="00E264C1">
              <w:rPr>
                <w:rFonts w:ascii="Times New Roman" w:hAnsi="Times New Roman" w:cs="Times New Roman"/>
                <w:sz w:val="28"/>
                <w:szCs w:val="28"/>
              </w:rPr>
              <w:lastRenderedPageBreak/>
              <w:t>класса, учреждения общего среднего образования, деятельности детских и молодежных общественных объединений</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lastRenderedPageBreak/>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Дружелюбные взаимоотношения с одноклассниками;</w:t>
            </w:r>
            <w:r w:rsidRPr="00E264C1">
              <w:rPr>
                <w:rFonts w:ascii="Times New Roman" w:hAnsi="Times New Roman" w:cs="Times New Roman"/>
                <w:sz w:val="28"/>
                <w:szCs w:val="28"/>
              </w:rPr>
              <w:br/>
              <w:t>уважение и взаимопомощь;</w:t>
            </w:r>
            <w:r w:rsidRPr="00E264C1">
              <w:rPr>
                <w:rFonts w:ascii="Times New Roman" w:hAnsi="Times New Roman" w:cs="Times New Roman"/>
                <w:sz w:val="28"/>
                <w:szCs w:val="28"/>
              </w:rPr>
              <w:br/>
              <w:t>выполнение коллективных решений;</w:t>
            </w:r>
            <w:r w:rsidRPr="00E264C1">
              <w:rPr>
                <w:rFonts w:ascii="Times New Roman" w:hAnsi="Times New Roman" w:cs="Times New Roman"/>
                <w:sz w:val="28"/>
                <w:szCs w:val="28"/>
              </w:rPr>
              <w:br/>
              <w:t>выражение благодарности</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Гуманность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Доброжелательные отношения с окружающими;</w:t>
            </w:r>
            <w:r w:rsidRPr="00E264C1">
              <w:rPr>
                <w:rFonts w:ascii="Times New Roman" w:hAnsi="Times New Roman" w:cs="Times New Roman"/>
                <w:sz w:val="28"/>
                <w:szCs w:val="28"/>
              </w:rPr>
              <w:br/>
              <w:t>уважение старших;</w:t>
            </w:r>
            <w:r w:rsidRPr="00E264C1">
              <w:rPr>
                <w:rFonts w:ascii="Times New Roman" w:hAnsi="Times New Roman" w:cs="Times New Roman"/>
                <w:sz w:val="28"/>
                <w:szCs w:val="28"/>
              </w:rPr>
              <w:br/>
              <w:t>готовность помочь одноклассникам, младшим товарищам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Искренность;</w:t>
            </w:r>
            <w:r w:rsidRPr="00E264C1">
              <w:rPr>
                <w:rFonts w:ascii="Times New Roman" w:hAnsi="Times New Roman" w:cs="Times New Roman"/>
                <w:sz w:val="28"/>
                <w:szCs w:val="28"/>
              </w:rPr>
              <w:br/>
              <w:t>правдивость;</w:t>
            </w:r>
            <w:r w:rsidRPr="00E264C1">
              <w:rPr>
                <w:rFonts w:ascii="Times New Roman" w:hAnsi="Times New Roman" w:cs="Times New Roman"/>
                <w:sz w:val="28"/>
                <w:szCs w:val="28"/>
              </w:rPr>
              <w:br/>
              <w:t>исполнение обещаний;</w:t>
            </w:r>
            <w:r w:rsidRPr="00E264C1">
              <w:rPr>
                <w:rFonts w:ascii="Times New Roman" w:hAnsi="Times New Roman" w:cs="Times New Roman"/>
                <w:sz w:val="28"/>
                <w:szCs w:val="28"/>
              </w:rPr>
              <w:br/>
              <w:t>способность осознавать и признавать свои ошибки;</w:t>
            </w:r>
            <w:r w:rsidRPr="00E264C1">
              <w:rPr>
                <w:rFonts w:ascii="Times New Roman" w:hAnsi="Times New Roman" w:cs="Times New Roman"/>
                <w:sz w:val="28"/>
                <w:szCs w:val="28"/>
              </w:rPr>
              <w:br/>
              <w:t>уметь прислушиваться к конструктивной критике товарищей или старших;</w:t>
            </w:r>
            <w:r w:rsidRPr="00E264C1">
              <w:rPr>
                <w:rFonts w:ascii="Times New Roman" w:hAnsi="Times New Roman" w:cs="Times New Roman"/>
                <w:sz w:val="28"/>
                <w:szCs w:val="28"/>
              </w:rPr>
              <w:br/>
              <w:t>критически относиться к результатам своего труда</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Добросовестное отношение к своим обязанностям;</w:t>
            </w:r>
            <w:r w:rsidRPr="00E264C1">
              <w:rPr>
                <w:rFonts w:ascii="Times New Roman" w:hAnsi="Times New Roman" w:cs="Times New Roman"/>
                <w:sz w:val="28"/>
                <w:szCs w:val="28"/>
              </w:rPr>
              <w:br/>
              <w:t>участие в общественно полезном труде и социально значимой деятельности, стремление выполнить ее качественно;</w:t>
            </w:r>
            <w:r w:rsidRPr="00E264C1">
              <w:rPr>
                <w:rFonts w:ascii="Times New Roman" w:hAnsi="Times New Roman" w:cs="Times New Roman"/>
                <w:sz w:val="28"/>
                <w:szCs w:val="28"/>
              </w:rPr>
              <w:br/>
              <w:t>вдумчивое отношение к выбору будущей профессии</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E264C1">
              <w:rPr>
                <w:rFonts w:ascii="Times New Roman" w:hAnsi="Times New Roman" w:cs="Times New Roman"/>
                <w:sz w:val="28"/>
                <w:szCs w:val="28"/>
              </w:rPr>
              <w:br/>
              <w:t>исполнительность;</w:t>
            </w:r>
            <w:r w:rsidRPr="00E264C1">
              <w:rPr>
                <w:rFonts w:ascii="Times New Roman" w:hAnsi="Times New Roman" w:cs="Times New Roman"/>
                <w:sz w:val="28"/>
                <w:szCs w:val="28"/>
              </w:rPr>
              <w:br/>
              <w:t>отсутствие опозданий или пропусков по неуважительной причине;</w:t>
            </w:r>
            <w:r w:rsidRPr="00E264C1">
              <w:rPr>
                <w:rFonts w:ascii="Times New Roman" w:hAnsi="Times New Roman" w:cs="Times New Roman"/>
                <w:sz w:val="28"/>
                <w:szCs w:val="28"/>
              </w:rPr>
              <w:br/>
              <w:t>выполнение поручений старших;</w:t>
            </w:r>
            <w:r w:rsidRPr="00E264C1">
              <w:rPr>
                <w:rFonts w:ascii="Times New Roman" w:hAnsi="Times New Roman" w:cs="Times New Roman"/>
                <w:sz w:val="28"/>
                <w:szCs w:val="28"/>
              </w:rPr>
              <w:br/>
              <w:t>настойчивость в достижении поставленной цели;</w:t>
            </w:r>
            <w:r w:rsidRPr="00E264C1">
              <w:rPr>
                <w:rFonts w:ascii="Times New Roman" w:hAnsi="Times New Roman" w:cs="Times New Roman"/>
                <w:sz w:val="28"/>
                <w:szCs w:val="28"/>
              </w:rPr>
              <w:br/>
              <w:t>забота о своем здоровье и здоровье окружающих;</w:t>
            </w:r>
            <w:r w:rsidRPr="00E264C1">
              <w:rPr>
                <w:rFonts w:ascii="Times New Roman" w:hAnsi="Times New Roman" w:cs="Times New Roman"/>
                <w:sz w:val="28"/>
                <w:szCs w:val="28"/>
              </w:rPr>
              <w:br/>
              <w:t>добросовестное отношение к учебе</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Опрятный внешний вид;</w:t>
            </w:r>
            <w:r w:rsidRPr="00E264C1">
              <w:rPr>
                <w:rFonts w:ascii="Times New Roman" w:hAnsi="Times New Roman" w:cs="Times New Roman"/>
                <w:sz w:val="28"/>
                <w:szCs w:val="28"/>
              </w:rPr>
              <w:br/>
              <w:t>аккуратность;</w:t>
            </w:r>
            <w:r w:rsidRPr="00E264C1">
              <w:rPr>
                <w:rFonts w:ascii="Times New Roman" w:hAnsi="Times New Roman" w:cs="Times New Roman"/>
                <w:sz w:val="28"/>
                <w:szCs w:val="28"/>
              </w:rPr>
              <w:br/>
              <w:t>бережное отношение к своим вещам и имуществу учреждения общего среднего образования;</w:t>
            </w:r>
            <w:r w:rsidRPr="00E264C1">
              <w:rPr>
                <w:rFonts w:ascii="Times New Roman" w:hAnsi="Times New Roman" w:cs="Times New Roman"/>
                <w:sz w:val="28"/>
                <w:szCs w:val="28"/>
              </w:rPr>
              <w:br/>
              <w:t>стремление к самосовершенствованию;</w:t>
            </w:r>
            <w:r w:rsidRPr="00E264C1">
              <w:rPr>
                <w:rFonts w:ascii="Times New Roman" w:hAnsi="Times New Roman" w:cs="Times New Roman"/>
                <w:sz w:val="28"/>
                <w:szCs w:val="28"/>
              </w:rPr>
              <w:br/>
              <w:t>бережное отношение к окружающей среде и природным ресурсам</w:t>
            </w:r>
          </w:p>
        </w:tc>
      </w:tr>
      <w:tr w:rsidR="0052386C" w:rsidRPr="00E264C1">
        <w:tc>
          <w:tcPr>
            <w:tcW w:w="9069" w:type="dxa"/>
            <w:gridSpan w:val="2"/>
            <w:tcBorders>
              <w:top w:val="single" w:sz="4" w:space="0" w:color="auto"/>
              <w:left w:val="single" w:sz="4" w:space="0" w:color="auto"/>
              <w:bottom w:val="single" w:sz="4" w:space="0" w:color="auto"/>
              <w:right w:val="single" w:sz="4" w:space="0" w:color="auto"/>
            </w:tcBorders>
            <w:vAlign w:val="center"/>
          </w:tcPr>
          <w:p w:rsidR="0052386C" w:rsidRPr="00E264C1" w:rsidRDefault="0052386C">
            <w:pPr>
              <w:pStyle w:val="ConsPlusNormal"/>
              <w:jc w:val="center"/>
              <w:outlineLvl w:val="2"/>
              <w:rPr>
                <w:rFonts w:ascii="Times New Roman" w:hAnsi="Times New Roman" w:cs="Times New Roman"/>
                <w:sz w:val="28"/>
                <w:szCs w:val="28"/>
              </w:rPr>
            </w:pPr>
            <w:r w:rsidRPr="00E264C1">
              <w:rPr>
                <w:rFonts w:ascii="Times New Roman" w:hAnsi="Times New Roman" w:cs="Times New Roman"/>
                <w:sz w:val="28"/>
                <w:szCs w:val="28"/>
              </w:rPr>
              <w:t>X - XI классы</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lastRenderedPageBreak/>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Знание государственной символики Республики Беларусь;</w:t>
            </w:r>
            <w:r w:rsidRPr="00E264C1">
              <w:rPr>
                <w:rFonts w:ascii="Times New Roman" w:hAnsi="Times New Roman" w:cs="Times New Roman"/>
                <w:sz w:val="28"/>
                <w:szCs w:val="28"/>
              </w:rPr>
              <w:br/>
              <w:t>уважительное отношение к государственной символике Республики Беларусь;</w:t>
            </w:r>
            <w:r w:rsidRPr="00E264C1">
              <w:rPr>
                <w:rFonts w:ascii="Times New Roman" w:hAnsi="Times New Roman" w:cs="Times New Roman"/>
                <w:sz w:val="28"/>
                <w:szCs w:val="28"/>
              </w:rPr>
              <w:br/>
              <w:t>участие в общественно значимых делах класса, учреждения общего среднего образования, деятельности молодежных общественных объединений;</w:t>
            </w:r>
            <w:r w:rsidRPr="00E264C1">
              <w:rPr>
                <w:rFonts w:ascii="Times New Roman" w:hAnsi="Times New Roman" w:cs="Times New Roman"/>
                <w:sz w:val="28"/>
                <w:szCs w:val="28"/>
              </w:rPr>
              <w:br/>
              <w:t>активная гражданская позиция</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Дружелюбные взаимоотношения с одноклассниками;</w:t>
            </w:r>
            <w:r w:rsidRPr="00E264C1">
              <w:rPr>
                <w:rFonts w:ascii="Times New Roman" w:hAnsi="Times New Roman" w:cs="Times New Roman"/>
                <w:sz w:val="28"/>
                <w:szCs w:val="28"/>
              </w:rPr>
              <w:br/>
              <w:t>уважение и взаимопомощь;</w:t>
            </w:r>
            <w:r w:rsidRPr="00E264C1">
              <w:rPr>
                <w:rFonts w:ascii="Times New Roman" w:hAnsi="Times New Roman" w:cs="Times New Roman"/>
                <w:sz w:val="28"/>
                <w:szCs w:val="28"/>
              </w:rPr>
              <w:br/>
              <w:t>выполнение коллективных решений;</w:t>
            </w:r>
            <w:r w:rsidRPr="00E264C1">
              <w:rPr>
                <w:rFonts w:ascii="Times New Roman" w:hAnsi="Times New Roman" w:cs="Times New Roman"/>
                <w:sz w:val="28"/>
                <w:szCs w:val="28"/>
              </w:rPr>
              <w:br/>
              <w:t>выражение благодарности;</w:t>
            </w:r>
            <w:r w:rsidRPr="00E264C1">
              <w:rPr>
                <w:rFonts w:ascii="Times New Roman" w:hAnsi="Times New Roman" w:cs="Times New Roman"/>
                <w:sz w:val="28"/>
                <w:szCs w:val="28"/>
              </w:rPr>
              <w:br/>
              <w:t>умение отстаивать честь своего коллектива</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Гуманность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Доброжелательные отношения с окружающими;</w:t>
            </w:r>
            <w:r w:rsidRPr="00E264C1">
              <w:rPr>
                <w:rFonts w:ascii="Times New Roman" w:hAnsi="Times New Roman" w:cs="Times New Roman"/>
                <w:sz w:val="28"/>
                <w:szCs w:val="28"/>
              </w:rPr>
              <w:br/>
              <w:t>уважение старших;</w:t>
            </w:r>
            <w:r w:rsidRPr="00E264C1">
              <w:rPr>
                <w:rFonts w:ascii="Times New Roman" w:hAnsi="Times New Roman" w:cs="Times New Roman"/>
                <w:sz w:val="28"/>
                <w:szCs w:val="28"/>
              </w:rPr>
              <w:br/>
              <w:t>толерантность к другим, готовность помочь одноклассникам, младшим товарищам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Искренность;</w:t>
            </w:r>
            <w:r w:rsidRPr="00E264C1">
              <w:rPr>
                <w:rFonts w:ascii="Times New Roman" w:hAnsi="Times New Roman" w:cs="Times New Roman"/>
                <w:sz w:val="28"/>
                <w:szCs w:val="28"/>
              </w:rPr>
              <w:br/>
              <w:t>правдивость;</w:t>
            </w:r>
            <w:r w:rsidRPr="00E264C1">
              <w:rPr>
                <w:rFonts w:ascii="Times New Roman" w:hAnsi="Times New Roman" w:cs="Times New Roman"/>
                <w:sz w:val="28"/>
                <w:szCs w:val="28"/>
              </w:rPr>
              <w:br/>
              <w:t>исполнение обещаний, единство слова и дела;</w:t>
            </w:r>
            <w:r w:rsidRPr="00E264C1">
              <w:rPr>
                <w:rFonts w:ascii="Times New Roman" w:hAnsi="Times New Roman" w:cs="Times New Roman"/>
                <w:sz w:val="28"/>
                <w:szCs w:val="28"/>
              </w:rPr>
              <w:br/>
              <w:t>устойчивость взглядов и убеждений;</w:t>
            </w:r>
            <w:r w:rsidRPr="00E264C1">
              <w:rPr>
                <w:rFonts w:ascii="Times New Roman" w:hAnsi="Times New Roman" w:cs="Times New Roman"/>
                <w:sz w:val="28"/>
                <w:szCs w:val="28"/>
              </w:rPr>
              <w:br/>
              <w:t>привычка открыто и корректно высказывать свое мнение, проявлять самокритичность, давать оценку антиобщественным поступкам</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Добросовестное отношение к своим обязанностям;</w:t>
            </w:r>
            <w:r w:rsidRPr="00E264C1">
              <w:rPr>
                <w:rFonts w:ascii="Times New Roman" w:hAnsi="Times New Roman" w:cs="Times New Roman"/>
                <w:sz w:val="28"/>
                <w:szCs w:val="28"/>
              </w:rPr>
              <w:br/>
              <w:t>участие в общественно полезном труде и социально значимой деятельности, стремление выполнить ее качественно;</w:t>
            </w:r>
            <w:r w:rsidRPr="00E264C1">
              <w:rPr>
                <w:rFonts w:ascii="Times New Roman" w:hAnsi="Times New Roman" w:cs="Times New Roman"/>
                <w:sz w:val="28"/>
                <w:szCs w:val="28"/>
              </w:rPr>
              <w:br/>
              <w:t>вдумчивое отношение к выбору будущей профессии</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E264C1">
              <w:rPr>
                <w:rFonts w:ascii="Times New Roman" w:hAnsi="Times New Roman" w:cs="Times New Roman"/>
                <w:sz w:val="28"/>
                <w:szCs w:val="28"/>
              </w:rPr>
              <w:br/>
              <w:t>исполнительность;</w:t>
            </w:r>
            <w:r w:rsidRPr="00E264C1">
              <w:rPr>
                <w:rFonts w:ascii="Times New Roman" w:hAnsi="Times New Roman" w:cs="Times New Roman"/>
                <w:sz w:val="28"/>
                <w:szCs w:val="28"/>
              </w:rPr>
              <w:br/>
              <w:t>соблюдение правил поведения в учреждении общего среднего образования, общественных местах;</w:t>
            </w:r>
            <w:r w:rsidRPr="00E264C1">
              <w:rPr>
                <w:rFonts w:ascii="Times New Roman" w:hAnsi="Times New Roman" w:cs="Times New Roman"/>
                <w:sz w:val="28"/>
                <w:szCs w:val="28"/>
              </w:rPr>
              <w:br/>
              <w:t>отсутствие опозданий или пропусков по неуважительной причине;</w:t>
            </w:r>
            <w:r w:rsidRPr="00E264C1">
              <w:rPr>
                <w:rFonts w:ascii="Times New Roman" w:hAnsi="Times New Roman" w:cs="Times New Roman"/>
                <w:sz w:val="28"/>
                <w:szCs w:val="28"/>
              </w:rPr>
              <w:br/>
              <w:t>выполнение поручений старших;</w:t>
            </w:r>
            <w:r w:rsidRPr="00E264C1">
              <w:rPr>
                <w:rFonts w:ascii="Times New Roman" w:hAnsi="Times New Roman" w:cs="Times New Roman"/>
                <w:sz w:val="28"/>
                <w:szCs w:val="28"/>
              </w:rPr>
              <w:br/>
              <w:t>настойчивость в достижении поставленной цели;</w:t>
            </w:r>
            <w:r w:rsidRPr="00E264C1">
              <w:rPr>
                <w:rFonts w:ascii="Times New Roman" w:hAnsi="Times New Roman" w:cs="Times New Roman"/>
                <w:sz w:val="28"/>
                <w:szCs w:val="28"/>
              </w:rPr>
              <w:br/>
              <w:t>забота о своем здоровье и здоровье окружающих;</w:t>
            </w:r>
            <w:r w:rsidRPr="00E264C1">
              <w:rPr>
                <w:rFonts w:ascii="Times New Roman" w:hAnsi="Times New Roman" w:cs="Times New Roman"/>
                <w:sz w:val="28"/>
                <w:szCs w:val="28"/>
              </w:rPr>
              <w:br/>
            </w:r>
            <w:r w:rsidRPr="00E264C1">
              <w:rPr>
                <w:rFonts w:ascii="Times New Roman" w:hAnsi="Times New Roman" w:cs="Times New Roman"/>
                <w:sz w:val="28"/>
                <w:szCs w:val="28"/>
              </w:rPr>
              <w:lastRenderedPageBreak/>
              <w:t>добросовестное отношение к учебе</w:t>
            </w:r>
          </w:p>
        </w:tc>
      </w:tr>
      <w:tr w:rsidR="0052386C" w:rsidRPr="00E264C1">
        <w:tc>
          <w:tcPr>
            <w:tcW w:w="2607"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lastRenderedPageBreak/>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rsidR="0052386C" w:rsidRPr="00E264C1" w:rsidRDefault="0052386C">
            <w:pPr>
              <w:pStyle w:val="ConsPlusNormal"/>
              <w:rPr>
                <w:rFonts w:ascii="Times New Roman" w:hAnsi="Times New Roman" w:cs="Times New Roman"/>
                <w:sz w:val="28"/>
                <w:szCs w:val="28"/>
              </w:rPr>
            </w:pPr>
            <w:r w:rsidRPr="00E264C1">
              <w:rPr>
                <w:rFonts w:ascii="Times New Roman" w:hAnsi="Times New Roman" w:cs="Times New Roman"/>
                <w:sz w:val="28"/>
                <w:szCs w:val="28"/>
              </w:rPr>
              <w:t>Опрятный внешний вид;</w:t>
            </w:r>
            <w:r w:rsidRPr="00E264C1">
              <w:rPr>
                <w:rFonts w:ascii="Times New Roman" w:hAnsi="Times New Roman" w:cs="Times New Roman"/>
                <w:sz w:val="28"/>
                <w:szCs w:val="28"/>
              </w:rPr>
              <w:br/>
              <w:t>аккуратность;</w:t>
            </w:r>
            <w:r w:rsidRPr="00E264C1">
              <w:rPr>
                <w:rFonts w:ascii="Times New Roman" w:hAnsi="Times New Roman" w:cs="Times New Roman"/>
                <w:sz w:val="28"/>
                <w:szCs w:val="28"/>
              </w:rPr>
              <w:br/>
              <w:t>бережное отношение к своим вещам и имуществу учреждения общего среднего образования;</w:t>
            </w:r>
            <w:r w:rsidRPr="00E264C1">
              <w:rPr>
                <w:rFonts w:ascii="Times New Roman" w:hAnsi="Times New Roman" w:cs="Times New Roman"/>
                <w:sz w:val="28"/>
                <w:szCs w:val="28"/>
              </w:rPr>
              <w:br/>
              <w:t>стремление к самосовершенствованию;</w:t>
            </w:r>
            <w:r w:rsidRPr="00E264C1">
              <w:rPr>
                <w:rFonts w:ascii="Times New Roman" w:hAnsi="Times New Roman" w:cs="Times New Roman"/>
                <w:sz w:val="28"/>
                <w:szCs w:val="28"/>
              </w:rPr>
              <w:br/>
              <w:t>приобщение к общечеловеческим ценностям и духовно-нравственным традициям белорусского народа;</w:t>
            </w:r>
            <w:r w:rsidRPr="00E264C1">
              <w:rPr>
                <w:rFonts w:ascii="Times New Roman" w:hAnsi="Times New Roman" w:cs="Times New Roman"/>
                <w:sz w:val="28"/>
                <w:szCs w:val="28"/>
              </w:rPr>
              <w:br/>
              <w:t>бережное отношение к окружающей среде и природным ресурсам</w:t>
            </w:r>
          </w:p>
        </w:tc>
      </w:tr>
    </w:tbl>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rPr>
          <w:rFonts w:ascii="Times New Roman" w:hAnsi="Times New Roman" w:cs="Times New Roman"/>
          <w:sz w:val="28"/>
          <w:szCs w:val="28"/>
        </w:rPr>
      </w:pPr>
    </w:p>
    <w:p w:rsidR="0052386C" w:rsidRPr="00E264C1" w:rsidRDefault="0052386C">
      <w:pPr>
        <w:pStyle w:val="ConsPlusNormal"/>
        <w:pBdr>
          <w:top w:val="single" w:sz="6" w:space="0" w:color="auto"/>
        </w:pBdr>
        <w:spacing w:before="100" w:after="100"/>
        <w:jc w:val="both"/>
        <w:rPr>
          <w:rFonts w:ascii="Times New Roman" w:hAnsi="Times New Roman" w:cs="Times New Roman"/>
          <w:sz w:val="28"/>
          <w:szCs w:val="28"/>
        </w:rPr>
      </w:pPr>
    </w:p>
    <w:p w:rsidR="0052386C" w:rsidRPr="00E264C1" w:rsidRDefault="0052386C">
      <w:pPr>
        <w:pStyle w:val="ConsPlusNormal"/>
        <w:rPr>
          <w:rFonts w:ascii="Times New Roman" w:hAnsi="Times New Roman" w:cs="Times New Roman"/>
          <w:sz w:val="28"/>
          <w:szCs w:val="28"/>
        </w:rPr>
      </w:pPr>
    </w:p>
    <w:sectPr w:rsidR="0052386C" w:rsidRPr="00E264C1" w:rsidSect="00E264C1">
      <w:pgSz w:w="11906" w:h="16838"/>
      <w:pgMar w:top="568"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BE"/>
    <w:rsid w:val="0052386C"/>
    <w:rsid w:val="00687F83"/>
    <w:rsid w:val="006B1D74"/>
    <w:rsid w:val="008D75BE"/>
    <w:rsid w:val="00E2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AD140D-DC2E-4D6C-93D4-CA2E1464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9500</Words>
  <Characters>54155</Characters>
  <Application>Microsoft Office Word</Application>
  <DocSecurity>2</DocSecurity>
  <Lines>451</Lines>
  <Paragraphs>127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63528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Наталья Иванова</dc:creator>
  <cp:keywords/>
  <dc:description/>
  <cp:lastModifiedBy>Lenovo</cp:lastModifiedBy>
  <cp:revision>2</cp:revision>
  <cp:lastPrinted>2022-04-28T10:58:00Z</cp:lastPrinted>
  <dcterms:created xsi:type="dcterms:W3CDTF">2022-05-05T18:00:00Z</dcterms:created>
  <dcterms:modified xsi:type="dcterms:W3CDTF">2022-05-05T18:00:00Z</dcterms:modified>
</cp:coreProperties>
</file>